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05" w:rsidRDefault="00AF0E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П Л А Н</w:t>
      </w:r>
    </w:p>
    <w:p w:rsidR="00AF0E76" w:rsidRDefault="00703E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AF0E76">
        <w:rPr>
          <w:rFonts w:ascii="Times New Roman" w:hAnsi="Times New Roman" w:cs="Times New Roman"/>
          <w:sz w:val="28"/>
          <w:szCs w:val="28"/>
          <w:lang w:val="bg-BG"/>
        </w:rPr>
        <w:t>а работата на Настоятелството при НЧ „Просвета-1938” с. Кочан</w:t>
      </w:r>
    </w:p>
    <w:p w:rsidR="00AF0E76" w:rsidRDefault="00AF0E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през 2022 година</w:t>
      </w:r>
    </w:p>
    <w:p w:rsidR="00AF0E76" w:rsidRDefault="00AF0E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1.Основни задачи:</w:t>
      </w:r>
    </w:p>
    <w:p w:rsidR="00AF0E76" w:rsidRDefault="00AF0E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1.Цялостната и многообразна читалищна  дейност да бъде насочена в изпълнение насоките и решенията на  35-я конгрес  на СНЧ,общото събрание на читалището, целите и задачите съ</w:t>
      </w:r>
      <w:r w:rsidR="00703E5C">
        <w:rPr>
          <w:rFonts w:ascii="Times New Roman" w:hAnsi="Times New Roman" w:cs="Times New Roman"/>
          <w:sz w:val="28"/>
          <w:szCs w:val="28"/>
          <w:lang w:val="bg-BG"/>
        </w:rPr>
        <w:t>гласно ЗНЧ и Устава, указанията на МК и Общината в условия на извънредна епидемична обстановка.</w:t>
      </w:r>
    </w:p>
    <w:p w:rsidR="00703E5C" w:rsidRDefault="00703E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Организиране и провеждане на адекватна културно-масова, обществена, просветна и спортно-туристическа дейност съобразно годишния календарен план.</w:t>
      </w:r>
    </w:p>
    <w:p w:rsidR="00703E5C" w:rsidRDefault="00703E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3.Грижи и внимание за развитието на любителското творчество- читалищна художествена самодейност, продължавайки дейността на школите по народно пеене,народни и модерни танци.</w:t>
      </w:r>
    </w:p>
    <w:p w:rsidR="00703E5C" w:rsidRDefault="00703E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Организационно-масовата и съюзна дейност на висотата на сегашните условия и изисквания.Издигане</w:t>
      </w:r>
      <w:r w:rsidR="00586640">
        <w:rPr>
          <w:rFonts w:ascii="Times New Roman" w:hAnsi="Times New Roman" w:cs="Times New Roman"/>
          <w:sz w:val="28"/>
          <w:szCs w:val="28"/>
          <w:lang w:val="bg-BG"/>
        </w:rPr>
        <w:t xml:space="preserve"> ролята и авторитета  на читалищните органи-Общото събрание, Настоятелството и Проверителната комисия.</w:t>
      </w:r>
    </w:p>
    <w:p w:rsidR="00586640" w:rsidRDefault="0058664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Да продължи добрата традиция на взаимодействие и партньорство на мест</w:t>
      </w:r>
      <w:r w:rsidR="008E7B7A">
        <w:rPr>
          <w:rFonts w:ascii="Times New Roman" w:hAnsi="Times New Roman" w:cs="Times New Roman"/>
          <w:sz w:val="28"/>
          <w:szCs w:val="28"/>
          <w:lang w:val="bg-BG"/>
        </w:rPr>
        <w:t>но</w:t>
      </w:r>
      <w:r>
        <w:rPr>
          <w:rFonts w:ascii="Times New Roman" w:hAnsi="Times New Roman" w:cs="Times New Roman"/>
          <w:sz w:val="28"/>
          <w:szCs w:val="28"/>
          <w:lang w:val="bg-BG"/>
        </w:rPr>
        <w:t>то читалище с Общината, МК,СНЧ,НПО,Фондации и пр. за постигане на по добри успехи в общо-читалищната дейност.</w:t>
      </w:r>
    </w:p>
    <w:p w:rsidR="00586640" w:rsidRDefault="0058664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6.Постоянни грижи и внимание на читалищното ръководство за подобряване и опазване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матери</w:t>
      </w:r>
      <w:r w:rsidR="008E7B7A">
        <w:rPr>
          <w:rFonts w:ascii="Times New Roman" w:hAnsi="Times New Roman" w:cs="Times New Roman"/>
          <w:sz w:val="28"/>
          <w:szCs w:val="28"/>
          <w:lang w:val="bg-BG"/>
        </w:rPr>
        <w:t>ално-тен</w:t>
      </w:r>
      <w:r>
        <w:rPr>
          <w:rFonts w:ascii="Times New Roman" w:hAnsi="Times New Roman" w:cs="Times New Roman"/>
          <w:sz w:val="28"/>
          <w:szCs w:val="28"/>
          <w:lang w:val="bg-BG"/>
        </w:rPr>
        <w:t>хническата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база и имуществото.Осигуряване на средства </w:t>
      </w:r>
      <w:r w:rsidR="008E7B7A">
        <w:rPr>
          <w:rFonts w:ascii="Times New Roman" w:hAnsi="Times New Roman" w:cs="Times New Roman"/>
          <w:sz w:val="28"/>
          <w:szCs w:val="28"/>
          <w:lang w:val="bg-BG"/>
        </w:rPr>
        <w:t xml:space="preserve">за довършване ремонта на балкона- закупуване  и монтиране на нови тапицирани столове, подмяна на капандурата на покрива, изкърпване тавана и боядисване на книгохранилището. 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2.  Заседания на Читалищното настоятелство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М. февруари-март 2022 г. при дневен ред: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Приемане отчета за дейността на читалището през 2021 година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2. Отчет за приходите и разходите  през 2021 г.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Приемане на годишния календарен план за 2022 година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Приемане план за работата на Настоятелството  за 2022 година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М. ма й – юни  2022 година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Приемане на програма за участие на фолклорните групи  в местни,общински,регионални и национални празници,фестивали и събори.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Разни -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М.</w:t>
      </w:r>
      <w:r w:rsidR="00316F22">
        <w:rPr>
          <w:rFonts w:ascii="Times New Roman" w:hAnsi="Times New Roman" w:cs="Times New Roman"/>
          <w:sz w:val="28"/>
          <w:szCs w:val="28"/>
          <w:lang w:val="bg-BG"/>
        </w:rPr>
        <w:t xml:space="preserve"> 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ември </w:t>
      </w:r>
      <w:r w:rsidR="00316F22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16F22">
        <w:rPr>
          <w:rFonts w:ascii="Times New Roman" w:hAnsi="Times New Roman" w:cs="Times New Roman"/>
          <w:sz w:val="28"/>
          <w:szCs w:val="28"/>
          <w:lang w:val="bg-BG"/>
        </w:rPr>
        <w:t>декември 2022 година</w:t>
      </w:r>
    </w:p>
    <w:p w:rsidR="00316F22" w:rsidRDefault="00316F2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Информация  за библиотечното обслужване  -</w:t>
      </w:r>
    </w:p>
    <w:p w:rsidR="00316F22" w:rsidRDefault="00316F2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Отчет за изпълнение на основните  задачи.</w:t>
      </w:r>
    </w:p>
    <w:p w:rsidR="00316F22" w:rsidRDefault="00316F2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Разни –</w:t>
      </w:r>
    </w:p>
    <w:p w:rsidR="00316F22" w:rsidRDefault="00316F2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16F22" w:rsidRDefault="00316F2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20.01.2022 година</w:t>
      </w:r>
    </w:p>
    <w:p w:rsidR="008E7B7A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</w:t>
      </w:r>
    </w:p>
    <w:p w:rsidR="008E7B7A" w:rsidRPr="00AF0E76" w:rsidRDefault="008E7B7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</w:p>
    <w:sectPr w:rsidR="008E7B7A" w:rsidRPr="00AF0E76" w:rsidSect="00A23B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0E76"/>
    <w:rsid w:val="00035112"/>
    <w:rsid w:val="00082E72"/>
    <w:rsid w:val="000942F3"/>
    <w:rsid w:val="000B6A45"/>
    <w:rsid w:val="000F6CF3"/>
    <w:rsid w:val="000F6DEF"/>
    <w:rsid w:val="001409A5"/>
    <w:rsid w:val="00167A35"/>
    <w:rsid w:val="00190E37"/>
    <w:rsid w:val="001F2C50"/>
    <w:rsid w:val="00266291"/>
    <w:rsid w:val="00270827"/>
    <w:rsid w:val="002741F4"/>
    <w:rsid w:val="00292D39"/>
    <w:rsid w:val="002A6B92"/>
    <w:rsid w:val="002B6B1B"/>
    <w:rsid w:val="00316F22"/>
    <w:rsid w:val="00336EF0"/>
    <w:rsid w:val="00361FEA"/>
    <w:rsid w:val="00392D3B"/>
    <w:rsid w:val="003C17B7"/>
    <w:rsid w:val="004018E6"/>
    <w:rsid w:val="004256DE"/>
    <w:rsid w:val="004433EA"/>
    <w:rsid w:val="004B723B"/>
    <w:rsid w:val="004D7A53"/>
    <w:rsid w:val="004F68C5"/>
    <w:rsid w:val="00541B36"/>
    <w:rsid w:val="00555AD0"/>
    <w:rsid w:val="00586640"/>
    <w:rsid w:val="005A04C7"/>
    <w:rsid w:val="005B0ABB"/>
    <w:rsid w:val="005D4B06"/>
    <w:rsid w:val="005E018A"/>
    <w:rsid w:val="005F4B2A"/>
    <w:rsid w:val="00635E9D"/>
    <w:rsid w:val="00644E65"/>
    <w:rsid w:val="00666C3E"/>
    <w:rsid w:val="00690094"/>
    <w:rsid w:val="006D3963"/>
    <w:rsid w:val="006F120C"/>
    <w:rsid w:val="00700371"/>
    <w:rsid w:val="00703E5C"/>
    <w:rsid w:val="00706DDA"/>
    <w:rsid w:val="00707DCD"/>
    <w:rsid w:val="007414E7"/>
    <w:rsid w:val="007424BA"/>
    <w:rsid w:val="00771A58"/>
    <w:rsid w:val="0077323B"/>
    <w:rsid w:val="0079412C"/>
    <w:rsid w:val="007B5D12"/>
    <w:rsid w:val="007B61ED"/>
    <w:rsid w:val="00803D3E"/>
    <w:rsid w:val="0085299F"/>
    <w:rsid w:val="00856AE0"/>
    <w:rsid w:val="008801F4"/>
    <w:rsid w:val="008A6232"/>
    <w:rsid w:val="008A6795"/>
    <w:rsid w:val="008B1FFE"/>
    <w:rsid w:val="008B51CB"/>
    <w:rsid w:val="008E7B7A"/>
    <w:rsid w:val="00904FBD"/>
    <w:rsid w:val="00912504"/>
    <w:rsid w:val="00944EFA"/>
    <w:rsid w:val="00947C6B"/>
    <w:rsid w:val="0096181F"/>
    <w:rsid w:val="009664ED"/>
    <w:rsid w:val="009703C9"/>
    <w:rsid w:val="00970A83"/>
    <w:rsid w:val="0097554D"/>
    <w:rsid w:val="00992A1A"/>
    <w:rsid w:val="0099764B"/>
    <w:rsid w:val="00997BA8"/>
    <w:rsid w:val="009B1983"/>
    <w:rsid w:val="009C5395"/>
    <w:rsid w:val="009C650E"/>
    <w:rsid w:val="009F30F6"/>
    <w:rsid w:val="00A16910"/>
    <w:rsid w:val="00A23B05"/>
    <w:rsid w:val="00A72B6D"/>
    <w:rsid w:val="00A72CFA"/>
    <w:rsid w:val="00A739DA"/>
    <w:rsid w:val="00A9381E"/>
    <w:rsid w:val="00AA2A50"/>
    <w:rsid w:val="00AE4833"/>
    <w:rsid w:val="00AF08DF"/>
    <w:rsid w:val="00AF0E76"/>
    <w:rsid w:val="00B309DF"/>
    <w:rsid w:val="00B30B4B"/>
    <w:rsid w:val="00B71062"/>
    <w:rsid w:val="00B827FB"/>
    <w:rsid w:val="00B96C29"/>
    <w:rsid w:val="00BB6346"/>
    <w:rsid w:val="00BD40CB"/>
    <w:rsid w:val="00BE4706"/>
    <w:rsid w:val="00BF0A7C"/>
    <w:rsid w:val="00BF4F93"/>
    <w:rsid w:val="00C01BE2"/>
    <w:rsid w:val="00C35B3D"/>
    <w:rsid w:val="00C52CA0"/>
    <w:rsid w:val="00C54DCE"/>
    <w:rsid w:val="00C80B66"/>
    <w:rsid w:val="00CA24DB"/>
    <w:rsid w:val="00D04679"/>
    <w:rsid w:val="00D2718A"/>
    <w:rsid w:val="00D704AF"/>
    <w:rsid w:val="00DF46CB"/>
    <w:rsid w:val="00E210DA"/>
    <w:rsid w:val="00E24DEF"/>
    <w:rsid w:val="00E2594B"/>
    <w:rsid w:val="00E96B97"/>
    <w:rsid w:val="00EB13D6"/>
    <w:rsid w:val="00EF1FF0"/>
    <w:rsid w:val="00EF5D6C"/>
    <w:rsid w:val="00F537AA"/>
    <w:rsid w:val="00F5762F"/>
    <w:rsid w:val="00F63259"/>
    <w:rsid w:val="00F771B2"/>
    <w:rsid w:val="00FA11DD"/>
    <w:rsid w:val="00FC4445"/>
    <w:rsid w:val="00FD2489"/>
    <w:rsid w:val="00FE13AA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cp:lastPrinted>2022-02-25T09:26:00Z</cp:lastPrinted>
  <dcterms:created xsi:type="dcterms:W3CDTF">2022-02-25T08:43:00Z</dcterms:created>
  <dcterms:modified xsi:type="dcterms:W3CDTF">2022-02-25T09:28:00Z</dcterms:modified>
</cp:coreProperties>
</file>